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5FF" w:rsidRDefault="00F17D4B">
      <w:pPr>
        <w:spacing w:after="31" w:line="259" w:lineRule="auto"/>
        <w:ind w:left="3593" w:firstLine="0"/>
        <w:jc w:val="left"/>
      </w:pPr>
      <w:r>
        <w:rPr>
          <w:b/>
          <w:u w:val="single" w:color="000000"/>
        </w:rPr>
        <w:t>Access Request Form</w:t>
      </w:r>
      <w:r>
        <w:rPr>
          <w:b/>
        </w:rPr>
        <w:t xml:space="preserve"> </w:t>
      </w:r>
    </w:p>
    <w:p w:rsidR="00B025FF" w:rsidRDefault="00F17D4B">
      <w:pPr>
        <w:spacing w:after="0" w:line="259" w:lineRule="auto"/>
        <w:ind w:left="50" w:firstLine="0"/>
        <w:jc w:val="center"/>
      </w:pPr>
      <w:r>
        <w:t xml:space="preserve"> </w:t>
      </w:r>
    </w:p>
    <w:tbl>
      <w:tblPr>
        <w:tblStyle w:val="TableGrid"/>
        <w:tblW w:w="9369" w:type="dxa"/>
        <w:tblInd w:w="6" w:type="dxa"/>
        <w:tblCellMar>
          <w:left w:w="78" w:type="dxa"/>
          <w:right w:w="25" w:type="dxa"/>
        </w:tblCellMar>
        <w:tblLook w:val="04A0" w:firstRow="1" w:lastRow="0" w:firstColumn="1" w:lastColumn="0" w:noHBand="0" w:noVBand="1"/>
      </w:tblPr>
      <w:tblGrid>
        <w:gridCol w:w="4562"/>
        <w:gridCol w:w="4807"/>
      </w:tblGrid>
      <w:tr w:rsidR="00B025FF">
        <w:trPr>
          <w:trHeight w:val="286"/>
        </w:trPr>
        <w:tc>
          <w:tcPr>
            <w:tcW w:w="9369" w:type="dxa"/>
            <w:gridSpan w:val="2"/>
            <w:tcBorders>
              <w:top w:val="single" w:sz="4" w:space="0" w:color="000000"/>
              <w:left w:val="single" w:sz="4" w:space="0" w:color="000000"/>
              <w:bottom w:val="nil"/>
              <w:right w:val="single" w:sz="4" w:space="0" w:color="000000"/>
            </w:tcBorders>
            <w:shd w:val="clear" w:color="auto" w:fill="404040"/>
          </w:tcPr>
          <w:p w:rsidR="00B025FF" w:rsidRDefault="00F17D4B">
            <w:pPr>
              <w:spacing w:after="0" w:line="259" w:lineRule="auto"/>
              <w:ind w:left="0" w:right="89" w:firstLine="0"/>
              <w:jc w:val="center"/>
            </w:pPr>
            <w:r>
              <w:rPr>
                <w:b/>
                <w:color w:val="FFFFFF"/>
              </w:rPr>
              <w:t xml:space="preserve">I. APPLICATION TO ACCESS PERSONAL DATA </w:t>
            </w:r>
          </w:p>
        </w:tc>
      </w:tr>
      <w:tr w:rsidR="00B025FF" w:rsidRPr="002C6EAE">
        <w:trPr>
          <w:trHeight w:val="7550"/>
        </w:trPr>
        <w:tc>
          <w:tcPr>
            <w:tcW w:w="9369" w:type="dxa"/>
            <w:gridSpan w:val="2"/>
            <w:tcBorders>
              <w:top w:val="nil"/>
              <w:left w:val="single" w:sz="4" w:space="0" w:color="000000"/>
              <w:bottom w:val="single" w:sz="4" w:space="0" w:color="000000"/>
              <w:right w:val="single" w:sz="4" w:space="0" w:color="000000"/>
            </w:tcBorders>
          </w:tcPr>
          <w:p w:rsidR="00B025FF" w:rsidRDefault="00F17D4B">
            <w:pPr>
              <w:spacing w:after="0"/>
              <w:ind w:left="0" w:firstLine="0"/>
              <w:jc w:val="left"/>
            </w:pPr>
            <w:r>
              <w:t xml:space="preserve">Under the </w:t>
            </w:r>
            <w:r w:rsidR="003C1762">
              <w:t>Information and Electronic Transaction</w:t>
            </w:r>
            <w:r>
              <w:t xml:space="preserve"> </w:t>
            </w:r>
            <w:r w:rsidR="000462D8">
              <w:t>Law</w:t>
            </w:r>
            <w:r w:rsidR="000124E5">
              <w:t xml:space="preserve"> 20</w:t>
            </w:r>
            <w:r w:rsidR="000462D8">
              <w:t>08</w:t>
            </w:r>
            <w:r>
              <w:t xml:space="preserve"> </w:t>
            </w:r>
            <w:r w:rsidR="000462D8">
              <w:t xml:space="preserve">(“Law”) and Personal Data Protection Regulation 2016 </w:t>
            </w:r>
            <w:r>
              <w:t>(“</w:t>
            </w:r>
            <w:r w:rsidR="000462D8">
              <w:t>Regulation</w:t>
            </w:r>
            <w:r>
              <w:t xml:space="preserve">”), you are entitled to request for your personal data that we have, and request to know how your personal data has been used </w:t>
            </w:r>
            <w:r w:rsidR="000124E5">
              <w:t>or disclosed over the past year.</w:t>
            </w:r>
            <w:r>
              <w:t xml:space="preserve"> </w:t>
            </w:r>
            <w:r>
              <w:rPr>
                <w:color w:val="262626"/>
              </w:rPr>
              <w:t xml:space="preserve"> </w:t>
            </w:r>
          </w:p>
          <w:p w:rsidR="00B025FF" w:rsidRDefault="00F17D4B">
            <w:pPr>
              <w:spacing w:after="28" w:line="259" w:lineRule="auto"/>
              <w:ind w:left="0" w:firstLine="0"/>
              <w:jc w:val="left"/>
            </w:pPr>
            <w:r>
              <w:rPr>
                <w:color w:val="262626"/>
              </w:rPr>
              <w:t xml:space="preserve"> </w:t>
            </w:r>
          </w:p>
          <w:p w:rsidR="00B025FF" w:rsidRDefault="00F17D4B">
            <w:pPr>
              <w:spacing w:after="26" w:line="259" w:lineRule="auto"/>
              <w:ind w:left="0" w:firstLine="0"/>
              <w:jc w:val="left"/>
            </w:pPr>
            <w:r>
              <w:t xml:space="preserve">Please note that exemptions may apply pursuant to the </w:t>
            </w:r>
            <w:r w:rsidR="000462D8">
              <w:t>Law and Regulation</w:t>
            </w:r>
            <w:r>
              <w:t xml:space="preserve">. </w:t>
            </w:r>
          </w:p>
          <w:p w:rsidR="00B025FF" w:rsidRDefault="00F17D4B">
            <w:pPr>
              <w:spacing w:after="30" w:line="259" w:lineRule="auto"/>
              <w:ind w:left="0" w:firstLine="0"/>
              <w:jc w:val="left"/>
            </w:pPr>
            <w:r>
              <w:t xml:space="preserve"> </w:t>
            </w:r>
          </w:p>
          <w:p w:rsidR="00B025FF" w:rsidRDefault="00F17D4B" w:rsidP="000124E5">
            <w:pPr>
              <w:spacing w:after="0" w:line="291" w:lineRule="auto"/>
              <w:ind w:left="0" w:right="85" w:firstLine="0"/>
            </w:pPr>
            <w:r>
              <w:t>Please complete this form and submit it in person or by registered post</w:t>
            </w:r>
            <w:r w:rsidR="000124E5">
              <w:t xml:space="preserve">: </w:t>
            </w:r>
          </w:p>
          <w:p w:rsidR="000124E5" w:rsidRDefault="000124E5" w:rsidP="000124E5">
            <w:pPr>
              <w:spacing w:after="0" w:line="291" w:lineRule="auto"/>
              <w:ind w:left="0" w:right="85" w:firstLine="0"/>
            </w:pPr>
          </w:p>
          <w:p w:rsidR="00B025FF" w:rsidRDefault="00F17D4B">
            <w:pPr>
              <w:spacing w:after="30" w:line="259" w:lineRule="auto"/>
              <w:ind w:left="0" w:firstLine="0"/>
              <w:jc w:val="left"/>
            </w:pPr>
            <w:r>
              <w:t xml:space="preserve">Data </w:t>
            </w:r>
            <w:r w:rsidR="000124E5">
              <w:t xml:space="preserve">Privacy </w:t>
            </w:r>
            <w:r>
              <w:t xml:space="preserve">Protection Officer  </w:t>
            </w:r>
          </w:p>
          <w:p w:rsidR="00B025FF" w:rsidRDefault="000124E5">
            <w:pPr>
              <w:spacing w:after="28" w:line="259" w:lineRule="auto"/>
              <w:ind w:left="0" w:firstLine="0"/>
              <w:jc w:val="left"/>
            </w:pPr>
            <w:r>
              <w:t>BMW Indonesia</w:t>
            </w:r>
          </w:p>
          <w:p w:rsidR="000124E5" w:rsidRDefault="000124E5">
            <w:pPr>
              <w:spacing w:after="28" w:line="259" w:lineRule="auto"/>
              <w:ind w:left="0" w:firstLine="0"/>
              <w:jc w:val="left"/>
            </w:pPr>
            <w:r>
              <w:t>The Plaza Office Lower 21</w:t>
            </w:r>
            <w:r w:rsidRPr="000124E5">
              <w:rPr>
                <w:vertAlign w:val="superscript"/>
              </w:rPr>
              <w:t>st</w:t>
            </w:r>
            <w:r>
              <w:t xml:space="preserve"> Floor</w:t>
            </w:r>
          </w:p>
          <w:p w:rsidR="000124E5" w:rsidRDefault="000124E5">
            <w:pPr>
              <w:spacing w:after="28" w:line="259" w:lineRule="auto"/>
              <w:ind w:left="0" w:firstLine="0"/>
              <w:jc w:val="left"/>
              <w:rPr>
                <w:lang w:val="de-DE"/>
              </w:rPr>
            </w:pPr>
            <w:proofErr w:type="spellStart"/>
            <w:r w:rsidRPr="000124E5">
              <w:rPr>
                <w:lang w:val="de-DE"/>
              </w:rPr>
              <w:t>Jalan</w:t>
            </w:r>
            <w:proofErr w:type="spellEnd"/>
            <w:r w:rsidRPr="000124E5">
              <w:rPr>
                <w:lang w:val="de-DE"/>
              </w:rPr>
              <w:t xml:space="preserve"> M.H. </w:t>
            </w:r>
            <w:proofErr w:type="spellStart"/>
            <w:r w:rsidRPr="000124E5">
              <w:rPr>
                <w:lang w:val="de-DE"/>
              </w:rPr>
              <w:t>Thamrin</w:t>
            </w:r>
            <w:proofErr w:type="spellEnd"/>
            <w:r w:rsidRPr="000124E5">
              <w:rPr>
                <w:lang w:val="de-DE"/>
              </w:rPr>
              <w:t xml:space="preserve"> </w:t>
            </w:r>
            <w:proofErr w:type="spellStart"/>
            <w:r w:rsidRPr="000124E5">
              <w:rPr>
                <w:lang w:val="de-DE"/>
              </w:rPr>
              <w:t>Kav</w:t>
            </w:r>
            <w:proofErr w:type="spellEnd"/>
            <w:r w:rsidRPr="000124E5">
              <w:rPr>
                <w:lang w:val="de-DE"/>
              </w:rPr>
              <w:t xml:space="preserve">. </w:t>
            </w:r>
            <w:r>
              <w:rPr>
                <w:lang w:val="de-DE"/>
              </w:rPr>
              <w:t>28-30</w:t>
            </w:r>
          </w:p>
          <w:p w:rsidR="000124E5" w:rsidRPr="000462D8" w:rsidRDefault="000124E5">
            <w:pPr>
              <w:spacing w:after="28" w:line="259" w:lineRule="auto"/>
              <w:ind w:left="0" w:firstLine="0"/>
              <w:jc w:val="left"/>
            </w:pPr>
            <w:r w:rsidRPr="000462D8">
              <w:t>Jakarta 10350</w:t>
            </w:r>
          </w:p>
          <w:p w:rsidR="002C6EAE" w:rsidRPr="000462D8" w:rsidRDefault="002C6EAE">
            <w:pPr>
              <w:spacing w:after="0" w:line="259" w:lineRule="auto"/>
              <w:ind w:left="0" w:firstLine="0"/>
              <w:jc w:val="left"/>
              <w:rPr>
                <w:color w:val="262626"/>
              </w:rPr>
            </w:pPr>
          </w:p>
          <w:p w:rsidR="00B025FF" w:rsidRPr="002C6EAE" w:rsidRDefault="002C6EAE">
            <w:pPr>
              <w:spacing w:after="0" w:line="259" w:lineRule="auto"/>
              <w:ind w:left="0" w:firstLine="0"/>
              <w:jc w:val="left"/>
              <w:rPr>
                <w:color w:val="262626"/>
              </w:rPr>
            </w:pPr>
            <w:r>
              <w:t xml:space="preserve">Alternatively, you can email the completed form to us: </w:t>
            </w:r>
            <w:r w:rsidR="00F17D4B" w:rsidRPr="002C6EAE">
              <w:rPr>
                <w:color w:val="262626"/>
              </w:rPr>
              <w:t xml:space="preserve"> </w:t>
            </w:r>
          </w:p>
          <w:p w:rsidR="002C6EAE" w:rsidRPr="002C6EAE" w:rsidRDefault="002C6EAE">
            <w:pPr>
              <w:spacing w:after="0" w:line="259" w:lineRule="auto"/>
              <w:ind w:left="0" w:firstLine="0"/>
              <w:jc w:val="left"/>
              <w:rPr>
                <w:color w:val="262626"/>
              </w:rPr>
            </w:pPr>
          </w:p>
          <w:p w:rsidR="00DE19F0" w:rsidRPr="000462D8" w:rsidRDefault="00DE19F0" w:rsidP="00F26E8E">
            <w:pPr>
              <w:spacing w:after="0" w:line="259" w:lineRule="auto"/>
              <w:ind w:left="0" w:firstLine="0"/>
              <w:jc w:val="left"/>
            </w:pPr>
            <w:r w:rsidRPr="000462D8">
              <w:rPr>
                <w:color w:val="262626"/>
              </w:rPr>
              <w:t>contact.</w:t>
            </w:r>
            <w:r w:rsidR="00F26E8E">
              <w:rPr>
                <w:color w:val="262626"/>
                <w:lang w:val="id-ID"/>
              </w:rPr>
              <w:t>id</w:t>
            </w:r>
            <w:r w:rsidRPr="000462D8">
              <w:rPr>
                <w:color w:val="262626"/>
              </w:rPr>
              <w:t>@bmw.co.id</w:t>
            </w:r>
            <w:bookmarkStart w:id="0" w:name="_GoBack"/>
            <w:bookmarkEnd w:id="0"/>
          </w:p>
        </w:tc>
      </w:tr>
      <w:tr w:rsidR="00B025FF">
        <w:trPr>
          <w:trHeight w:val="290"/>
        </w:trPr>
        <w:tc>
          <w:tcPr>
            <w:tcW w:w="9369" w:type="dxa"/>
            <w:gridSpan w:val="2"/>
            <w:tcBorders>
              <w:top w:val="single" w:sz="4" w:space="0" w:color="000000"/>
              <w:left w:val="single" w:sz="4" w:space="0" w:color="000000"/>
              <w:bottom w:val="single" w:sz="4" w:space="0" w:color="000000"/>
              <w:right w:val="single" w:sz="4" w:space="0" w:color="000000"/>
            </w:tcBorders>
            <w:shd w:val="clear" w:color="auto" w:fill="404040"/>
          </w:tcPr>
          <w:p w:rsidR="00B025FF" w:rsidRDefault="00F17D4B">
            <w:pPr>
              <w:spacing w:after="0" w:line="259" w:lineRule="auto"/>
              <w:ind w:left="0" w:right="88" w:firstLine="0"/>
              <w:jc w:val="center"/>
            </w:pPr>
            <w:r>
              <w:rPr>
                <w:b/>
                <w:color w:val="FFFFFF"/>
              </w:rPr>
              <w:t xml:space="preserve">II. PARTICULARS OF REQUESTOR </w:t>
            </w:r>
          </w:p>
        </w:tc>
      </w:tr>
      <w:tr w:rsidR="00B025FF">
        <w:trPr>
          <w:trHeight w:val="568"/>
        </w:trPr>
        <w:tc>
          <w:tcPr>
            <w:tcW w:w="9369" w:type="dxa"/>
            <w:gridSpan w:val="2"/>
            <w:tcBorders>
              <w:top w:val="single" w:sz="4" w:space="0" w:color="000000"/>
              <w:left w:val="single" w:sz="4" w:space="0" w:color="000000"/>
              <w:bottom w:val="single" w:sz="4" w:space="0" w:color="000000"/>
              <w:right w:val="single" w:sz="4" w:space="0" w:color="000000"/>
            </w:tcBorders>
          </w:tcPr>
          <w:p w:rsidR="00B025FF" w:rsidRDefault="00F17D4B">
            <w:pPr>
              <w:spacing w:after="28" w:line="259" w:lineRule="auto"/>
              <w:ind w:left="0" w:firstLine="0"/>
              <w:jc w:val="left"/>
            </w:pPr>
            <w:r>
              <w:t xml:space="preserve">Name of requestor:  </w:t>
            </w:r>
          </w:p>
          <w:p w:rsidR="00B025FF" w:rsidRDefault="00F17D4B">
            <w:pPr>
              <w:spacing w:after="0" w:line="259" w:lineRule="auto"/>
              <w:ind w:left="0" w:firstLine="0"/>
              <w:jc w:val="left"/>
            </w:pPr>
            <w:r>
              <w:t xml:space="preserve"> </w:t>
            </w:r>
          </w:p>
        </w:tc>
      </w:tr>
      <w:tr w:rsidR="00B025FF">
        <w:trPr>
          <w:trHeight w:val="570"/>
        </w:trPr>
        <w:tc>
          <w:tcPr>
            <w:tcW w:w="4562" w:type="dxa"/>
            <w:tcBorders>
              <w:top w:val="single" w:sz="4" w:space="0" w:color="000000"/>
              <w:left w:val="single" w:sz="4" w:space="0" w:color="000000"/>
              <w:bottom w:val="single" w:sz="4" w:space="0" w:color="000000"/>
              <w:right w:val="single" w:sz="4" w:space="0" w:color="000000"/>
            </w:tcBorders>
          </w:tcPr>
          <w:p w:rsidR="00B025FF" w:rsidRDefault="00F17D4B">
            <w:pPr>
              <w:spacing w:after="28" w:line="259" w:lineRule="auto"/>
              <w:ind w:left="0" w:firstLine="0"/>
              <w:jc w:val="left"/>
            </w:pPr>
            <w:r>
              <w:t xml:space="preserve">Contact number:  </w:t>
            </w:r>
          </w:p>
          <w:p w:rsidR="00B025FF" w:rsidRDefault="00F17D4B">
            <w:pPr>
              <w:spacing w:after="0" w:line="259" w:lineRule="auto"/>
              <w:ind w:left="0" w:firstLine="0"/>
              <w:jc w:val="left"/>
            </w:pPr>
            <w:r>
              <w:t xml:space="preserve"> </w:t>
            </w:r>
          </w:p>
        </w:tc>
        <w:tc>
          <w:tcPr>
            <w:tcW w:w="4807" w:type="dxa"/>
            <w:tcBorders>
              <w:top w:val="single" w:sz="4" w:space="0" w:color="000000"/>
              <w:left w:val="single" w:sz="4" w:space="0" w:color="000000"/>
              <w:bottom w:val="single" w:sz="4" w:space="0" w:color="000000"/>
              <w:right w:val="single" w:sz="4" w:space="0" w:color="000000"/>
            </w:tcBorders>
          </w:tcPr>
          <w:p w:rsidR="00B025FF" w:rsidRDefault="00F17D4B">
            <w:pPr>
              <w:spacing w:after="28" w:line="259" w:lineRule="auto"/>
              <w:ind w:left="1" w:firstLine="0"/>
              <w:jc w:val="left"/>
            </w:pPr>
            <w:r>
              <w:t xml:space="preserve">Email address:  </w:t>
            </w:r>
          </w:p>
          <w:p w:rsidR="00B025FF" w:rsidRDefault="00F17D4B">
            <w:pPr>
              <w:spacing w:after="0" w:line="259" w:lineRule="auto"/>
              <w:ind w:left="1" w:firstLine="0"/>
              <w:jc w:val="left"/>
            </w:pPr>
            <w:r>
              <w:t xml:space="preserve"> </w:t>
            </w:r>
          </w:p>
        </w:tc>
      </w:tr>
      <w:tr w:rsidR="00B025FF">
        <w:trPr>
          <w:trHeight w:val="290"/>
        </w:trPr>
        <w:tc>
          <w:tcPr>
            <w:tcW w:w="9369" w:type="dxa"/>
            <w:gridSpan w:val="2"/>
            <w:tcBorders>
              <w:top w:val="single" w:sz="4" w:space="0" w:color="000000"/>
              <w:left w:val="single" w:sz="4" w:space="0" w:color="000000"/>
              <w:bottom w:val="single" w:sz="4" w:space="0" w:color="000000"/>
              <w:right w:val="single" w:sz="4" w:space="0" w:color="000000"/>
            </w:tcBorders>
            <w:shd w:val="clear" w:color="auto" w:fill="404040"/>
          </w:tcPr>
          <w:p w:rsidR="00B025FF" w:rsidRDefault="00F17D4B">
            <w:pPr>
              <w:spacing w:after="0" w:line="259" w:lineRule="auto"/>
              <w:ind w:left="0" w:right="94" w:firstLine="0"/>
              <w:jc w:val="center"/>
            </w:pPr>
            <w:r>
              <w:rPr>
                <w:b/>
                <w:color w:val="FFFFFF"/>
              </w:rPr>
              <w:t xml:space="preserve">III. DESCRIPTION OF THE PERSONAL DATA REQUESTED </w:t>
            </w:r>
          </w:p>
        </w:tc>
      </w:tr>
      <w:tr w:rsidR="00B025FF">
        <w:trPr>
          <w:trHeight w:val="2522"/>
        </w:trPr>
        <w:tc>
          <w:tcPr>
            <w:tcW w:w="9369" w:type="dxa"/>
            <w:gridSpan w:val="2"/>
            <w:tcBorders>
              <w:top w:val="single" w:sz="4" w:space="0" w:color="000000"/>
              <w:left w:val="single" w:sz="4" w:space="0" w:color="000000"/>
              <w:bottom w:val="single" w:sz="4" w:space="0" w:color="000000"/>
              <w:right w:val="single" w:sz="4" w:space="0" w:color="000000"/>
            </w:tcBorders>
          </w:tcPr>
          <w:p w:rsidR="00B025FF" w:rsidRDefault="00F17D4B">
            <w:pPr>
              <w:spacing w:after="0" w:line="288" w:lineRule="auto"/>
              <w:ind w:left="0" w:firstLine="0"/>
            </w:pPr>
            <w:r>
              <w:lastRenderedPageBreak/>
              <w:t xml:space="preserve">To enable us to process your access request efficiently, please provide us with as much information as possible about the personal data you are requesting access to (e.g. type of personal data, date, time, etc.).  </w:t>
            </w:r>
          </w:p>
          <w:p w:rsidR="00B025FF" w:rsidRDefault="00F17D4B">
            <w:pPr>
              <w:spacing w:after="31" w:line="259" w:lineRule="auto"/>
              <w:ind w:left="0" w:firstLine="0"/>
              <w:jc w:val="left"/>
            </w:pPr>
            <w:r>
              <w:t xml:space="preserve"> </w:t>
            </w:r>
          </w:p>
          <w:p w:rsidR="00B025FF" w:rsidRDefault="00F17D4B">
            <w:pPr>
              <w:spacing w:after="28" w:line="259" w:lineRule="auto"/>
              <w:ind w:left="0" w:firstLine="0"/>
              <w:jc w:val="left"/>
            </w:pPr>
            <w:r>
              <w:t xml:space="preserve"> </w:t>
            </w:r>
          </w:p>
          <w:p w:rsidR="00B025FF" w:rsidRDefault="00F17D4B">
            <w:pPr>
              <w:spacing w:after="28" w:line="259" w:lineRule="auto"/>
              <w:ind w:left="0" w:firstLine="0"/>
              <w:jc w:val="left"/>
            </w:pPr>
            <w:r>
              <w:t xml:space="preserve"> </w:t>
            </w:r>
          </w:p>
          <w:p w:rsidR="00B025FF" w:rsidRDefault="00F17D4B">
            <w:pPr>
              <w:spacing w:after="28" w:line="259" w:lineRule="auto"/>
              <w:ind w:left="0" w:firstLine="0"/>
              <w:jc w:val="left"/>
            </w:pPr>
            <w:r>
              <w:t xml:space="preserve"> </w:t>
            </w:r>
          </w:p>
          <w:p w:rsidR="00B025FF" w:rsidRDefault="00F17D4B">
            <w:pPr>
              <w:spacing w:after="30" w:line="259" w:lineRule="auto"/>
              <w:ind w:left="0" w:firstLine="0"/>
              <w:jc w:val="left"/>
            </w:pPr>
            <w:r>
              <w:t xml:space="preserve"> </w:t>
            </w:r>
          </w:p>
          <w:p w:rsidR="00B025FF" w:rsidRDefault="00F17D4B">
            <w:pPr>
              <w:spacing w:after="28" w:line="259" w:lineRule="auto"/>
              <w:ind w:left="0" w:firstLine="0"/>
              <w:jc w:val="left"/>
            </w:pPr>
            <w:r>
              <w:t xml:space="preserve"> </w:t>
            </w:r>
          </w:p>
          <w:p w:rsidR="00B025FF" w:rsidRDefault="00F17D4B">
            <w:pPr>
              <w:spacing w:after="0" w:line="259" w:lineRule="auto"/>
              <w:ind w:left="0" w:firstLine="0"/>
              <w:jc w:val="left"/>
            </w:pPr>
            <w:r>
              <w:t xml:space="preserve"> </w:t>
            </w:r>
          </w:p>
        </w:tc>
      </w:tr>
      <w:tr w:rsidR="00B025FF">
        <w:trPr>
          <w:trHeight w:val="288"/>
        </w:trPr>
        <w:tc>
          <w:tcPr>
            <w:tcW w:w="9369" w:type="dxa"/>
            <w:gridSpan w:val="2"/>
            <w:tcBorders>
              <w:top w:val="single" w:sz="4" w:space="0" w:color="000000"/>
              <w:left w:val="single" w:sz="4" w:space="0" w:color="000000"/>
              <w:bottom w:val="single" w:sz="4" w:space="0" w:color="000000"/>
              <w:right w:val="single" w:sz="4" w:space="0" w:color="000000"/>
            </w:tcBorders>
            <w:shd w:val="clear" w:color="auto" w:fill="404040"/>
          </w:tcPr>
          <w:p w:rsidR="00B025FF" w:rsidRDefault="00F17D4B">
            <w:pPr>
              <w:spacing w:after="0" w:line="259" w:lineRule="auto"/>
              <w:ind w:left="0" w:right="15" w:firstLine="0"/>
              <w:jc w:val="center"/>
            </w:pPr>
            <w:r>
              <w:rPr>
                <w:b/>
                <w:color w:val="FFFFFF"/>
              </w:rPr>
              <w:t xml:space="preserve">IV. DECLARATION </w:t>
            </w:r>
          </w:p>
        </w:tc>
      </w:tr>
      <w:tr w:rsidR="00B025FF">
        <w:trPr>
          <w:trHeight w:val="570"/>
        </w:trPr>
        <w:tc>
          <w:tcPr>
            <w:tcW w:w="9369" w:type="dxa"/>
            <w:gridSpan w:val="2"/>
            <w:tcBorders>
              <w:top w:val="single" w:sz="4" w:space="0" w:color="000000"/>
              <w:left w:val="single" w:sz="4" w:space="0" w:color="000000"/>
              <w:bottom w:val="single" w:sz="4" w:space="0" w:color="000000"/>
              <w:right w:val="single" w:sz="4" w:space="0" w:color="000000"/>
            </w:tcBorders>
          </w:tcPr>
          <w:p w:rsidR="00B025FF" w:rsidRDefault="00F17D4B">
            <w:pPr>
              <w:spacing w:after="0" w:line="259" w:lineRule="auto"/>
              <w:ind w:left="29" w:firstLine="0"/>
            </w:pPr>
            <w:r>
              <w:t xml:space="preserve">By submitting this form, I confirm that the information stated above is true, complete and accurate to the best of my knowledge and belief.  </w:t>
            </w:r>
          </w:p>
        </w:tc>
      </w:tr>
      <w:tr w:rsidR="00B025FF">
        <w:trPr>
          <w:trHeight w:val="2575"/>
        </w:trPr>
        <w:tc>
          <w:tcPr>
            <w:tcW w:w="4562" w:type="dxa"/>
            <w:tcBorders>
              <w:top w:val="single" w:sz="4" w:space="0" w:color="000000"/>
              <w:left w:val="single" w:sz="4" w:space="0" w:color="000000"/>
              <w:bottom w:val="single" w:sz="4" w:space="0" w:color="000000"/>
              <w:right w:val="single" w:sz="4" w:space="0" w:color="000000"/>
            </w:tcBorders>
          </w:tcPr>
          <w:p w:rsidR="00B025FF" w:rsidRDefault="00F17D4B">
            <w:pPr>
              <w:spacing w:after="30" w:line="259" w:lineRule="auto"/>
              <w:ind w:left="29" w:firstLine="0"/>
              <w:jc w:val="left"/>
            </w:pPr>
            <w:r>
              <w:t xml:space="preserve"> </w:t>
            </w:r>
          </w:p>
          <w:p w:rsidR="00B025FF" w:rsidRDefault="00F17D4B">
            <w:pPr>
              <w:spacing w:after="28" w:line="259" w:lineRule="auto"/>
              <w:ind w:left="29" w:firstLine="0"/>
              <w:jc w:val="left"/>
            </w:pPr>
            <w:r>
              <w:t xml:space="preserve"> </w:t>
            </w:r>
          </w:p>
          <w:p w:rsidR="00B025FF" w:rsidRDefault="00F17D4B">
            <w:pPr>
              <w:spacing w:after="28" w:line="259" w:lineRule="auto"/>
              <w:ind w:left="29" w:firstLine="0"/>
              <w:jc w:val="left"/>
            </w:pPr>
            <w:r>
              <w:t xml:space="preserve"> </w:t>
            </w:r>
          </w:p>
          <w:p w:rsidR="00B025FF" w:rsidRDefault="00F17D4B">
            <w:pPr>
              <w:spacing w:after="28" w:line="259" w:lineRule="auto"/>
              <w:ind w:left="29" w:firstLine="0"/>
              <w:jc w:val="left"/>
            </w:pPr>
            <w:r>
              <w:t xml:space="preserve"> </w:t>
            </w:r>
          </w:p>
          <w:p w:rsidR="00B025FF" w:rsidRDefault="00F17D4B">
            <w:pPr>
              <w:spacing w:after="30" w:line="259" w:lineRule="auto"/>
              <w:ind w:left="29" w:firstLine="0"/>
              <w:jc w:val="left"/>
            </w:pPr>
            <w:r>
              <w:t xml:space="preserve"> </w:t>
            </w:r>
          </w:p>
          <w:p w:rsidR="00B025FF" w:rsidRDefault="00F17D4B">
            <w:pPr>
              <w:spacing w:after="28" w:line="259" w:lineRule="auto"/>
              <w:ind w:left="29" w:firstLine="0"/>
              <w:jc w:val="left"/>
            </w:pPr>
            <w:r>
              <w:t xml:space="preserve"> </w:t>
            </w:r>
          </w:p>
          <w:p w:rsidR="00B025FF" w:rsidRDefault="00F17D4B">
            <w:pPr>
              <w:spacing w:after="30" w:line="259" w:lineRule="auto"/>
              <w:ind w:left="37" w:firstLine="0"/>
              <w:jc w:val="center"/>
            </w:pPr>
            <w:r>
              <w:t xml:space="preserve"> </w:t>
            </w:r>
          </w:p>
          <w:p w:rsidR="00B025FF" w:rsidRDefault="00F17D4B">
            <w:pPr>
              <w:spacing w:after="0" w:line="259" w:lineRule="auto"/>
              <w:ind w:left="37" w:firstLine="0"/>
              <w:jc w:val="center"/>
            </w:pPr>
            <w:r>
              <w:t xml:space="preserve"> </w:t>
            </w:r>
          </w:p>
          <w:p w:rsidR="00B025FF" w:rsidRDefault="00F17D4B">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2796794" cy="18288"/>
                      <wp:effectExtent l="0" t="0" r="0" b="0"/>
                      <wp:docPr id="2798" name="Group 2798"/>
                      <wp:cNvGraphicFramePr/>
                      <a:graphic xmlns:a="http://schemas.openxmlformats.org/drawingml/2006/main">
                        <a:graphicData uri="http://schemas.microsoft.com/office/word/2010/wordprocessingGroup">
                          <wpg:wgp>
                            <wpg:cNvGrpSpPr/>
                            <wpg:grpSpPr>
                              <a:xfrm>
                                <a:off x="0" y="0"/>
                                <a:ext cx="2796794" cy="18288"/>
                                <a:chOff x="0" y="0"/>
                                <a:chExt cx="2796794" cy="18288"/>
                              </a:xfrm>
                            </wpg:grpSpPr>
                            <wps:wsp>
                              <wps:cNvPr id="3505" name="Shape 3505"/>
                              <wps:cNvSpPr/>
                              <wps:spPr>
                                <a:xfrm>
                                  <a:off x="0" y="0"/>
                                  <a:ext cx="2796794" cy="18288"/>
                                </a:xfrm>
                                <a:custGeom>
                                  <a:avLst/>
                                  <a:gdLst/>
                                  <a:ahLst/>
                                  <a:cxnLst/>
                                  <a:rect l="0" t="0" r="0" b="0"/>
                                  <a:pathLst>
                                    <a:path w="2796794" h="18288">
                                      <a:moveTo>
                                        <a:pt x="0" y="0"/>
                                      </a:moveTo>
                                      <a:lnTo>
                                        <a:pt x="2796794" y="0"/>
                                      </a:lnTo>
                                      <a:lnTo>
                                        <a:pt x="279679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1735387" id="Group 2798" o:spid="_x0000_s1026" style="width:220.2pt;height:1.45pt;mso-position-horizontal-relative:char;mso-position-vertical-relative:line" coordsize="2796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">
                      <v:shape id="Shape 3505" o:spid="_x0000_s1027" style="position:absolute;width:27967;height:182;visibility:visible;mso-wrap-style:square;v-text-anchor:top" coordsize="279679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5WmscA&#10;AADdAAAADwAAAGRycy9kb3ducmV2LnhtbESP3WrCQBSE7wu+w3IKvSm6scGq0VVKwSIqgj+5P2ZP&#10;k2D2bMhuNb69Kwi9HGbmG2Y6b00lLtS40rKCfi8CQZxZXXKu4HhYdEcgnEfWWFkmBTdyMJ91XqaY&#10;aHvlHV32PhcBwi5BBYX3dSKlywoy6Hq2Jg7er20M+iCbXOoGrwFuKvkRRZ/SYMlhocCavgvKzvs/&#10;o2Dc/qTpcLl6PyxO5/V6E29229Qp9fbafk1AeGr9f/jZXmoF8SAawONNeAJy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eVprHAAAA3QAAAA8AAAAAAAAAAAAAAAAAmAIAAGRy&#10;cy9kb3ducmV2LnhtbFBLBQYAAAAABAAEAPUAAACMAwAAAAA=&#10;" path="m,l2796794,r,18288l,18288,,e" fillcolor="black" stroked="f" strokeweight="0">
                        <v:stroke miterlimit="83231f" joinstyle="miter"/>
                        <v:path arrowok="t" textboxrect="0,0,2796794,18288"/>
                      </v:shape>
                      <w10:anchorlock/>
                    </v:group>
                  </w:pict>
                </mc:Fallback>
              </mc:AlternateContent>
            </w:r>
          </w:p>
          <w:p w:rsidR="00B025FF" w:rsidRDefault="00F17D4B">
            <w:pPr>
              <w:spacing w:after="0" w:line="259" w:lineRule="auto"/>
              <w:ind w:left="0" w:right="16" w:firstLine="0"/>
              <w:jc w:val="center"/>
            </w:pPr>
            <w:r>
              <w:rPr>
                <w:b/>
              </w:rPr>
              <w:t>Name &amp; Signature</w:t>
            </w:r>
            <w:r>
              <w:t xml:space="preserve"> </w:t>
            </w:r>
          </w:p>
        </w:tc>
        <w:tc>
          <w:tcPr>
            <w:tcW w:w="4807" w:type="dxa"/>
            <w:tcBorders>
              <w:top w:val="single" w:sz="4" w:space="0" w:color="000000"/>
              <w:left w:val="single" w:sz="4" w:space="0" w:color="000000"/>
              <w:bottom w:val="single" w:sz="4" w:space="0" w:color="000000"/>
              <w:right w:val="single" w:sz="4" w:space="0" w:color="000000"/>
            </w:tcBorders>
          </w:tcPr>
          <w:p w:rsidR="00B025FF" w:rsidRDefault="00F17D4B">
            <w:pPr>
              <w:spacing w:after="30" w:line="259" w:lineRule="auto"/>
              <w:ind w:left="30" w:firstLine="0"/>
              <w:jc w:val="left"/>
            </w:pPr>
            <w:r>
              <w:t xml:space="preserve"> </w:t>
            </w:r>
          </w:p>
          <w:p w:rsidR="00B025FF" w:rsidRDefault="00F17D4B">
            <w:pPr>
              <w:spacing w:after="28" w:line="259" w:lineRule="auto"/>
              <w:ind w:left="30" w:firstLine="0"/>
              <w:jc w:val="left"/>
            </w:pPr>
            <w:r>
              <w:t xml:space="preserve"> </w:t>
            </w:r>
          </w:p>
          <w:p w:rsidR="00B025FF" w:rsidRDefault="00F17D4B">
            <w:pPr>
              <w:spacing w:after="28" w:line="259" w:lineRule="auto"/>
              <w:ind w:left="30" w:firstLine="0"/>
              <w:jc w:val="left"/>
            </w:pPr>
            <w:r>
              <w:t xml:space="preserve"> </w:t>
            </w:r>
          </w:p>
          <w:p w:rsidR="00B025FF" w:rsidRDefault="00F17D4B">
            <w:pPr>
              <w:spacing w:after="28" w:line="259" w:lineRule="auto"/>
              <w:ind w:left="30" w:firstLine="0"/>
              <w:jc w:val="left"/>
            </w:pPr>
            <w:r>
              <w:t xml:space="preserve"> </w:t>
            </w:r>
          </w:p>
          <w:p w:rsidR="00B025FF" w:rsidRDefault="00F17D4B">
            <w:pPr>
              <w:spacing w:after="30" w:line="259" w:lineRule="auto"/>
              <w:ind w:left="30" w:firstLine="0"/>
              <w:jc w:val="left"/>
            </w:pPr>
            <w:r>
              <w:t xml:space="preserve"> </w:t>
            </w:r>
          </w:p>
          <w:p w:rsidR="00B025FF" w:rsidRDefault="00F17D4B">
            <w:pPr>
              <w:spacing w:after="28" w:line="259" w:lineRule="auto"/>
              <w:ind w:left="30" w:firstLine="0"/>
              <w:jc w:val="left"/>
            </w:pPr>
            <w:r>
              <w:t xml:space="preserve"> </w:t>
            </w:r>
          </w:p>
          <w:p w:rsidR="00B025FF" w:rsidRDefault="00F17D4B">
            <w:pPr>
              <w:spacing w:after="30" w:line="259" w:lineRule="auto"/>
              <w:ind w:left="40" w:firstLine="0"/>
              <w:jc w:val="center"/>
            </w:pPr>
            <w:r>
              <w:t xml:space="preserve"> </w:t>
            </w:r>
          </w:p>
          <w:p w:rsidR="00B025FF" w:rsidRDefault="00F17D4B">
            <w:pPr>
              <w:spacing w:after="0" w:line="259" w:lineRule="auto"/>
              <w:ind w:left="40" w:firstLine="0"/>
              <w:jc w:val="center"/>
            </w:pPr>
            <w:r>
              <w:t xml:space="preserve"> </w:t>
            </w:r>
          </w:p>
          <w:p w:rsidR="00B025FF" w:rsidRDefault="00F17D4B">
            <w:pPr>
              <w:spacing w:after="0" w:line="259" w:lineRule="auto"/>
              <w:ind w:left="1" w:firstLine="0"/>
              <w:jc w:val="left"/>
            </w:pPr>
            <w:r>
              <w:rPr>
                <w:rFonts w:ascii="Calibri" w:eastAsia="Calibri" w:hAnsi="Calibri" w:cs="Calibri"/>
                <w:noProof/>
                <w:sz w:val="22"/>
              </w:rPr>
              <mc:AlternateContent>
                <mc:Choice Requires="wpg">
                  <w:drawing>
                    <wp:inline distT="0" distB="0" distL="0" distR="0">
                      <wp:extent cx="2952623" cy="18288"/>
                      <wp:effectExtent l="0" t="0" r="0" b="0"/>
                      <wp:docPr id="2836" name="Group 2836"/>
                      <wp:cNvGraphicFramePr/>
                      <a:graphic xmlns:a="http://schemas.openxmlformats.org/drawingml/2006/main">
                        <a:graphicData uri="http://schemas.microsoft.com/office/word/2010/wordprocessingGroup">
                          <wpg:wgp>
                            <wpg:cNvGrpSpPr/>
                            <wpg:grpSpPr>
                              <a:xfrm>
                                <a:off x="0" y="0"/>
                                <a:ext cx="2952623" cy="18288"/>
                                <a:chOff x="0" y="0"/>
                                <a:chExt cx="2952623" cy="18288"/>
                              </a:xfrm>
                            </wpg:grpSpPr>
                            <wps:wsp>
                              <wps:cNvPr id="3506" name="Shape 3506"/>
                              <wps:cNvSpPr/>
                              <wps:spPr>
                                <a:xfrm>
                                  <a:off x="0" y="0"/>
                                  <a:ext cx="2952623" cy="18288"/>
                                </a:xfrm>
                                <a:custGeom>
                                  <a:avLst/>
                                  <a:gdLst/>
                                  <a:ahLst/>
                                  <a:cxnLst/>
                                  <a:rect l="0" t="0" r="0" b="0"/>
                                  <a:pathLst>
                                    <a:path w="2952623" h="18288">
                                      <a:moveTo>
                                        <a:pt x="0" y="0"/>
                                      </a:moveTo>
                                      <a:lnTo>
                                        <a:pt x="2952623" y="0"/>
                                      </a:lnTo>
                                      <a:lnTo>
                                        <a:pt x="295262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C7A23C5" id="Group 2836" o:spid="_x0000_s1026" style="width:232.5pt;height:1.45pt;mso-position-horizontal-relative:char;mso-position-vertical-relative:line" coordsize="2952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">
                      <v:shape id="Shape 3506" o:spid="_x0000_s1027" style="position:absolute;width:29526;height:182;visibility:visible;mso-wrap-style:square;v-text-anchor:top" coordsize="295262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erCsYA&#10;AADdAAAADwAAAGRycy9kb3ducmV2LnhtbESPUWvCMBSF34X9h3AHvogmKpZRjSLCwLHBsA58vTR3&#10;TVlzU5qs1v36ZTDw8XDO+Q5nsxtcI3rqQu1Zw3ymQBCX3tRcafg4P0+fQISIbLDxTBpuFGC3fRht&#10;MDf+yifqi1iJBOGQowYbY5tLGUpLDsPMt8TJ+/Sdw5hkV0nT4TXBXSMXSmXSYc1pwWJLB0vlV/Ht&#10;NPD75EXZ+md5uGT9bfVWDJfF60nr8eOwX4OINMR7+L99NBqWK5XB35v0BOT2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erCsYAAADdAAAADwAAAAAAAAAAAAAAAACYAgAAZHJz&#10;L2Rvd25yZXYueG1sUEsFBgAAAAAEAAQA9QAAAIsDAAAAAA==&#10;" path="m,l2952623,r,18288l,18288,,e" fillcolor="black" stroked="f" strokeweight="0">
                        <v:stroke miterlimit="83231f" joinstyle="miter"/>
                        <v:path arrowok="t" textboxrect="0,0,2952623,18288"/>
                      </v:shape>
                      <w10:anchorlock/>
                    </v:group>
                  </w:pict>
                </mc:Fallback>
              </mc:AlternateContent>
            </w:r>
          </w:p>
          <w:p w:rsidR="00B025FF" w:rsidRDefault="00F17D4B">
            <w:pPr>
              <w:spacing w:after="0" w:line="259" w:lineRule="auto"/>
              <w:ind w:left="0" w:right="9" w:firstLine="0"/>
              <w:jc w:val="center"/>
            </w:pPr>
            <w:r>
              <w:rPr>
                <w:b/>
              </w:rPr>
              <w:t>Date</w:t>
            </w:r>
            <w:r>
              <w:t xml:space="preserve"> </w:t>
            </w:r>
          </w:p>
        </w:tc>
      </w:tr>
    </w:tbl>
    <w:p w:rsidR="00B025FF" w:rsidRDefault="00F17D4B">
      <w:pPr>
        <w:spacing w:after="29" w:line="259" w:lineRule="auto"/>
        <w:ind w:left="0" w:firstLine="0"/>
        <w:jc w:val="left"/>
      </w:pPr>
      <w:r>
        <w:t xml:space="preserve"> </w:t>
      </w:r>
    </w:p>
    <w:p w:rsidR="00B025FF" w:rsidRDefault="00F17D4B">
      <w:pPr>
        <w:pStyle w:val="Heading1"/>
        <w:ind w:left="-5"/>
      </w:pPr>
      <w:r>
        <w:t>Proof of Identity</w:t>
      </w:r>
      <w:r>
        <w:rPr>
          <w:b w:val="0"/>
        </w:rPr>
        <w:t xml:space="preserve"> </w:t>
      </w:r>
    </w:p>
    <w:p w:rsidR="00B025FF" w:rsidRDefault="00F17D4B">
      <w:pPr>
        <w:ind w:left="0" w:firstLine="0"/>
      </w:pPr>
      <w:r>
        <w:t xml:space="preserve">Upon receiving your completed Access Request Form, we may require further identification or documentation to verify your identity before we may lawfully disclose to you the information you requested. </w:t>
      </w:r>
    </w:p>
    <w:p w:rsidR="00B025FF" w:rsidRDefault="00F17D4B">
      <w:pPr>
        <w:spacing w:after="28" w:line="259" w:lineRule="auto"/>
        <w:ind w:left="0" w:firstLine="0"/>
        <w:jc w:val="left"/>
      </w:pPr>
      <w:r>
        <w:t xml:space="preserve"> </w:t>
      </w:r>
    </w:p>
    <w:p w:rsidR="00B025FF" w:rsidRDefault="00F17D4B">
      <w:pPr>
        <w:pStyle w:val="Heading1"/>
        <w:ind w:left="-5"/>
      </w:pPr>
      <w:r>
        <w:t>Timeline of Processing</w:t>
      </w:r>
      <w:r>
        <w:rPr>
          <w:b w:val="0"/>
        </w:rPr>
        <w:t xml:space="preserve"> </w:t>
      </w:r>
    </w:p>
    <w:p w:rsidR="00B025FF" w:rsidRDefault="00F17D4B">
      <w:pPr>
        <w:ind w:left="0" w:firstLine="0"/>
      </w:pPr>
      <w:r>
        <w:t xml:space="preserve">Having received and verified your identification and documentation, we shall endeavor to respond to your request within thirty (30) days. In the event we need more time to collect, verify and compile the requested information, we shall inform you of the additional time needed via the contact information you provided in this Access Request Form. </w:t>
      </w:r>
    </w:p>
    <w:p w:rsidR="00B025FF" w:rsidRDefault="00F17D4B">
      <w:pPr>
        <w:spacing w:after="30" w:line="259" w:lineRule="auto"/>
        <w:ind w:left="0" w:firstLine="0"/>
        <w:jc w:val="left"/>
      </w:pPr>
      <w:r>
        <w:t xml:space="preserve"> </w:t>
      </w:r>
    </w:p>
    <w:p w:rsidR="00B025FF" w:rsidRDefault="00F17D4B">
      <w:pPr>
        <w:pStyle w:val="Heading1"/>
        <w:ind w:left="-5"/>
      </w:pPr>
      <w:r>
        <w:t xml:space="preserve">Exemption Applicable the Right of Access </w:t>
      </w:r>
      <w:r>
        <w:rPr>
          <w:b w:val="0"/>
        </w:rPr>
        <w:t xml:space="preserve"> </w:t>
      </w:r>
    </w:p>
    <w:p w:rsidR="00B025FF" w:rsidRDefault="00F17D4B">
      <w:pPr>
        <w:spacing w:after="2" w:line="288" w:lineRule="auto"/>
        <w:ind w:left="0" w:firstLine="0"/>
        <w:jc w:val="left"/>
      </w:pPr>
      <w:r>
        <w:t xml:space="preserve">We would like to highlight to you that, pursuant to the </w:t>
      </w:r>
      <w:r w:rsidR="000462D8">
        <w:t xml:space="preserve">Law and </w:t>
      </w:r>
      <w:r w:rsidR="000124E5">
        <w:t>Regulation</w:t>
      </w:r>
      <w:r>
        <w:t xml:space="preserve">, we are forbidden to fulfil your request of access if the provision of that personal data or other information, as the case may be, could reasonably be expected to: </w:t>
      </w:r>
    </w:p>
    <w:p w:rsidR="00B025FF" w:rsidRDefault="00F17D4B">
      <w:pPr>
        <w:numPr>
          <w:ilvl w:val="0"/>
          <w:numId w:val="1"/>
        </w:numPr>
        <w:ind w:hanging="360"/>
      </w:pPr>
      <w:r>
        <w:t xml:space="preserve">threaten the safety or physical or mental health of another individual; </w:t>
      </w:r>
    </w:p>
    <w:p w:rsidR="00B025FF" w:rsidRDefault="00F17D4B">
      <w:pPr>
        <w:numPr>
          <w:ilvl w:val="0"/>
          <w:numId w:val="1"/>
        </w:numPr>
        <w:ind w:hanging="360"/>
      </w:pPr>
      <w:r>
        <w:t xml:space="preserve">cause immediate or grave harm to your safety or to your physical or mental health; </w:t>
      </w:r>
    </w:p>
    <w:p w:rsidR="00B025FF" w:rsidRDefault="00F17D4B">
      <w:pPr>
        <w:numPr>
          <w:ilvl w:val="0"/>
          <w:numId w:val="1"/>
        </w:numPr>
        <w:ind w:hanging="360"/>
      </w:pPr>
      <w:r>
        <w:t xml:space="preserve">reveal personal data about another individual; </w:t>
      </w:r>
    </w:p>
    <w:p w:rsidR="00B025FF" w:rsidRDefault="00F17D4B">
      <w:pPr>
        <w:numPr>
          <w:ilvl w:val="0"/>
          <w:numId w:val="1"/>
        </w:numPr>
        <w:ind w:hanging="360"/>
      </w:pPr>
      <w:r>
        <w:t xml:space="preserve">reveal the identity of an individual who has provided personal data about another individual and the individual providing the personal data does not consent to the disclosure of his/her identity; or </w:t>
      </w:r>
    </w:p>
    <w:p w:rsidR="00B025FF" w:rsidRDefault="00F17D4B">
      <w:pPr>
        <w:numPr>
          <w:ilvl w:val="0"/>
          <w:numId w:val="1"/>
        </w:numPr>
        <w:ind w:hanging="360"/>
      </w:pPr>
      <w:proofErr w:type="gramStart"/>
      <w:r>
        <w:t>be</w:t>
      </w:r>
      <w:proofErr w:type="gramEnd"/>
      <w:r>
        <w:t xml:space="preserve"> contrary to the national interest. </w:t>
      </w:r>
    </w:p>
    <w:p w:rsidR="00B025FF" w:rsidRDefault="00F17D4B">
      <w:pPr>
        <w:spacing w:after="30" w:line="259" w:lineRule="auto"/>
        <w:ind w:left="0" w:firstLine="0"/>
        <w:jc w:val="left"/>
      </w:pPr>
      <w:r>
        <w:t xml:space="preserve"> </w:t>
      </w:r>
    </w:p>
    <w:p w:rsidR="00B025FF" w:rsidRDefault="00622DFD">
      <w:pPr>
        <w:ind w:left="0" w:firstLine="0"/>
      </w:pPr>
      <w:r>
        <w:t>W</w:t>
      </w:r>
      <w:r w:rsidR="00F17D4B">
        <w:t xml:space="preserve">e are not required to fulfil your request of access in respect of the following matters: </w:t>
      </w:r>
    </w:p>
    <w:p w:rsidR="00B025FF" w:rsidRDefault="00F17D4B">
      <w:pPr>
        <w:numPr>
          <w:ilvl w:val="0"/>
          <w:numId w:val="2"/>
        </w:numPr>
        <w:ind w:hanging="360"/>
      </w:pPr>
      <w:r>
        <w:lastRenderedPageBreak/>
        <w:t xml:space="preserve">opinion data kept solely for an evaluative purpose; </w:t>
      </w:r>
    </w:p>
    <w:p w:rsidR="00B025FF" w:rsidRDefault="00F17D4B">
      <w:pPr>
        <w:numPr>
          <w:ilvl w:val="0"/>
          <w:numId w:val="2"/>
        </w:numPr>
        <w:ind w:hanging="360"/>
      </w:pPr>
      <w:r>
        <w:t xml:space="preserve">any examination conducted by an education institution, examination scripts and, prior to the release of examination results, examination results; </w:t>
      </w:r>
    </w:p>
    <w:p w:rsidR="00B025FF" w:rsidRDefault="00F17D4B">
      <w:pPr>
        <w:numPr>
          <w:ilvl w:val="0"/>
          <w:numId w:val="2"/>
        </w:numPr>
        <w:ind w:hanging="360"/>
      </w:pPr>
      <w:r>
        <w:t xml:space="preserve">the personal data of the beneficiaries of a private trust kept solely for the purpose of administering the trust; </w:t>
      </w:r>
    </w:p>
    <w:p w:rsidR="00B025FF" w:rsidRDefault="00F17D4B">
      <w:pPr>
        <w:numPr>
          <w:ilvl w:val="0"/>
          <w:numId w:val="2"/>
        </w:numPr>
        <w:ind w:hanging="360"/>
      </w:pPr>
      <w:r>
        <w:t xml:space="preserve">personal data kept by an arbitral institution or a mediation center solely for the purposes of arbitration or mediation proceedings administered by the arbitral institution or mediation center; </w:t>
      </w:r>
    </w:p>
    <w:p w:rsidR="00B025FF" w:rsidRDefault="00F17D4B">
      <w:pPr>
        <w:numPr>
          <w:ilvl w:val="0"/>
          <w:numId w:val="2"/>
        </w:numPr>
        <w:ind w:hanging="360"/>
      </w:pPr>
      <w:r>
        <w:t xml:space="preserve">a document related to a prosecution if all proceedings related to the prosecution have not been completed;  </w:t>
      </w:r>
    </w:p>
    <w:p w:rsidR="00B025FF" w:rsidRDefault="00F17D4B">
      <w:pPr>
        <w:numPr>
          <w:ilvl w:val="0"/>
          <w:numId w:val="2"/>
        </w:numPr>
        <w:ind w:hanging="360"/>
      </w:pPr>
      <w:r>
        <w:t xml:space="preserve">personal data which is subject to legal privilege; </w:t>
      </w:r>
    </w:p>
    <w:p w:rsidR="00B025FF" w:rsidRDefault="00F17D4B">
      <w:pPr>
        <w:numPr>
          <w:ilvl w:val="0"/>
          <w:numId w:val="2"/>
        </w:numPr>
        <w:ind w:hanging="360"/>
      </w:pPr>
      <w:r>
        <w:t xml:space="preserve">personal data which, if disclosed, would reveal confidential commercial information that could, in the opinion of a reasonable person, harm the competitive position of our organization; </w:t>
      </w:r>
    </w:p>
    <w:p w:rsidR="00B025FF" w:rsidRDefault="00F17D4B">
      <w:pPr>
        <w:numPr>
          <w:ilvl w:val="0"/>
          <w:numId w:val="2"/>
        </w:numPr>
        <w:ind w:hanging="360"/>
      </w:pPr>
      <w:r>
        <w:t xml:space="preserve">personal data collected, used or disclosed without consent, for the purposes of an investigation if the investigation and associated proceedings and appeals have not been completed; </w:t>
      </w:r>
    </w:p>
    <w:p w:rsidR="00B025FF" w:rsidRDefault="00F17D4B">
      <w:pPr>
        <w:numPr>
          <w:ilvl w:val="0"/>
          <w:numId w:val="2"/>
        </w:numPr>
        <w:ind w:hanging="360"/>
      </w:pPr>
      <w:r>
        <w:t>the personal data was collected or created by a mediator or arbitrator in the conduct of a mediation or arbitration for which he was appointed to (</w:t>
      </w:r>
      <w:proofErr w:type="spellStart"/>
      <w:r>
        <w:t>i</w:t>
      </w:r>
      <w:proofErr w:type="spellEnd"/>
      <w:r>
        <w:t xml:space="preserve">) under a collective agreement under the Industrial Relations </w:t>
      </w:r>
      <w:r w:rsidR="000462D8">
        <w:t>Law</w:t>
      </w:r>
      <w:r>
        <w:t xml:space="preserve"> or by agreement between the parties to the mediation or arbitration; (ii) under any written law; or (iii) by a court, arbitral institution or mediation center; or </w:t>
      </w:r>
    </w:p>
    <w:p w:rsidR="00B025FF" w:rsidRDefault="00F17D4B">
      <w:pPr>
        <w:numPr>
          <w:ilvl w:val="0"/>
          <w:numId w:val="2"/>
        </w:numPr>
        <w:ind w:hanging="360"/>
      </w:pPr>
      <w:r>
        <w:t>any request — (</w:t>
      </w:r>
      <w:proofErr w:type="spellStart"/>
      <w:r>
        <w:t>i</w:t>
      </w:r>
      <w:proofErr w:type="spellEnd"/>
      <w:r>
        <w:t xml:space="preserve">) that would unreasonably interfere with the operations of our organization because of the repetitious or systematic nature of the requests; (ii) if the burden or expense of providing access would be unreasonable to our organization or disproportionate to the individual’s interests; (iii) for information that does not exist or cannot be found; (iv) for information that is trivial; or (v) that is otherwise frivolous or vexatious. </w:t>
      </w:r>
    </w:p>
    <w:p w:rsidR="00B025FF" w:rsidRDefault="00F17D4B">
      <w:pPr>
        <w:spacing w:after="26" w:line="259" w:lineRule="auto"/>
        <w:ind w:left="0" w:firstLine="0"/>
        <w:jc w:val="left"/>
      </w:pPr>
      <w:r>
        <w:t xml:space="preserve"> </w:t>
      </w:r>
    </w:p>
    <w:p w:rsidR="00B025FF" w:rsidRDefault="00F17D4B">
      <w:pPr>
        <w:spacing w:after="158" w:line="259" w:lineRule="auto"/>
        <w:ind w:left="0" w:firstLine="0"/>
        <w:jc w:val="left"/>
      </w:pPr>
      <w:r>
        <w:t xml:space="preserve"> </w:t>
      </w:r>
    </w:p>
    <w:p w:rsidR="00B025FF" w:rsidRDefault="00F17D4B">
      <w:pPr>
        <w:spacing w:after="160" w:line="259" w:lineRule="auto"/>
        <w:ind w:left="0" w:firstLine="0"/>
        <w:jc w:val="left"/>
      </w:pPr>
      <w:r>
        <w:t xml:space="preserve"> </w:t>
      </w:r>
    </w:p>
    <w:p w:rsidR="00B025FF" w:rsidRDefault="00F17D4B">
      <w:pPr>
        <w:spacing w:after="158" w:line="259" w:lineRule="auto"/>
        <w:ind w:left="0" w:firstLine="0"/>
        <w:jc w:val="left"/>
      </w:pPr>
      <w:r>
        <w:t xml:space="preserve"> </w:t>
      </w:r>
    </w:p>
    <w:p w:rsidR="00B025FF" w:rsidRDefault="00F17D4B">
      <w:pPr>
        <w:spacing w:after="160" w:line="259" w:lineRule="auto"/>
        <w:ind w:left="0" w:firstLine="0"/>
        <w:jc w:val="left"/>
      </w:pPr>
      <w:r>
        <w:t xml:space="preserve"> </w:t>
      </w:r>
    </w:p>
    <w:p w:rsidR="00B025FF" w:rsidRDefault="00F17D4B">
      <w:pPr>
        <w:spacing w:after="160" w:line="259" w:lineRule="auto"/>
        <w:ind w:left="0" w:firstLine="0"/>
        <w:jc w:val="left"/>
      </w:pPr>
      <w:r>
        <w:t xml:space="preserve"> </w:t>
      </w:r>
    </w:p>
    <w:p w:rsidR="00B025FF" w:rsidRDefault="00F17D4B">
      <w:pPr>
        <w:spacing w:after="158" w:line="259" w:lineRule="auto"/>
        <w:ind w:left="0" w:firstLine="0"/>
        <w:jc w:val="left"/>
      </w:pPr>
      <w:r>
        <w:t xml:space="preserve"> </w:t>
      </w:r>
    </w:p>
    <w:p w:rsidR="00B025FF" w:rsidRDefault="00F17D4B">
      <w:pPr>
        <w:spacing w:after="160" w:line="259" w:lineRule="auto"/>
        <w:ind w:left="0" w:firstLine="0"/>
        <w:jc w:val="left"/>
      </w:pPr>
      <w:r>
        <w:t xml:space="preserve"> </w:t>
      </w:r>
    </w:p>
    <w:p w:rsidR="00B025FF" w:rsidRDefault="00F17D4B">
      <w:pPr>
        <w:spacing w:after="158" w:line="259" w:lineRule="auto"/>
        <w:ind w:left="0" w:firstLine="0"/>
        <w:jc w:val="left"/>
      </w:pPr>
      <w:r>
        <w:t xml:space="preserve"> </w:t>
      </w:r>
    </w:p>
    <w:p w:rsidR="00B025FF" w:rsidRDefault="00F17D4B">
      <w:pPr>
        <w:spacing w:after="160" w:line="259" w:lineRule="auto"/>
        <w:ind w:left="0" w:firstLine="0"/>
        <w:jc w:val="left"/>
      </w:pPr>
      <w:r>
        <w:t xml:space="preserve"> </w:t>
      </w:r>
    </w:p>
    <w:p w:rsidR="00B025FF" w:rsidRDefault="00F17D4B">
      <w:pPr>
        <w:spacing w:after="158" w:line="259" w:lineRule="auto"/>
        <w:ind w:left="0" w:firstLine="0"/>
        <w:jc w:val="left"/>
      </w:pPr>
      <w:r>
        <w:t xml:space="preserve"> </w:t>
      </w:r>
    </w:p>
    <w:p w:rsidR="00B025FF" w:rsidRDefault="00F17D4B">
      <w:pPr>
        <w:spacing w:after="160" w:line="259" w:lineRule="auto"/>
        <w:ind w:left="0" w:firstLine="0"/>
        <w:jc w:val="left"/>
      </w:pPr>
      <w:r>
        <w:t xml:space="preserve"> </w:t>
      </w:r>
    </w:p>
    <w:p w:rsidR="00B025FF" w:rsidRDefault="00F17D4B">
      <w:pPr>
        <w:spacing w:after="158" w:line="259" w:lineRule="auto"/>
        <w:ind w:left="0" w:firstLine="0"/>
        <w:jc w:val="left"/>
      </w:pPr>
      <w:r>
        <w:t xml:space="preserve"> </w:t>
      </w:r>
    </w:p>
    <w:p w:rsidR="00B025FF" w:rsidRDefault="00F17D4B">
      <w:pPr>
        <w:spacing w:after="160" w:line="259" w:lineRule="auto"/>
        <w:ind w:left="0" w:firstLine="0"/>
        <w:jc w:val="left"/>
      </w:pPr>
      <w:r>
        <w:t xml:space="preserve"> </w:t>
      </w:r>
    </w:p>
    <w:p w:rsidR="00B025FF" w:rsidRDefault="00F17D4B">
      <w:pPr>
        <w:spacing w:after="158" w:line="259" w:lineRule="auto"/>
        <w:ind w:left="0" w:firstLine="0"/>
        <w:jc w:val="left"/>
      </w:pPr>
      <w:r>
        <w:t xml:space="preserve"> </w:t>
      </w:r>
    </w:p>
    <w:p w:rsidR="00B025FF" w:rsidRDefault="00F17D4B">
      <w:pPr>
        <w:spacing w:after="0" w:line="259" w:lineRule="auto"/>
        <w:ind w:left="50" w:firstLine="0"/>
        <w:jc w:val="center"/>
      </w:pPr>
      <w:r>
        <w:lastRenderedPageBreak/>
        <w:t xml:space="preserve"> </w:t>
      </w:r>
    </w:p>
    <w:sectPr w:rsidR="00B025FF">
      <w:footerReference w:type="even" r:id="rId7"/>
      <w:footerReference w:type="default" r:id="rId8"/>
      <w:footerReference w:type="first" r:id="rId9"/>
      <w:pgSz w:w="12240" w:h="15840"/>
      <w:pgMar w:top="1440" w:right="1438" w:bottom="1757" w:left="1440" w:header="720" w:footer="7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164" w:rsidRDefault="00A52164">
      <w:pPr>
        <w:spacing w:after="0" w:line="240" w:lineRule="auto"/>
      </w:pPr>
      <w:r>
        <w:separator/>
      </w:r>
    </w:p>
  </w:endnote>
  <w:endnote w:type="continuationSeparator" w:id="0">
    <w:p w:rsidR="00A52164" w:rsidRDefault="00A52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MW Group Light">
    <w:panose1 w:val="00000000000000000000"/>
    <w:charset w:val="00"/>
    <w:family w:val="auto"/>
    <w:pitch w:val="variable"/>
    <w:sig w:usb0="800022BF" w:usb1="9000004A" w:usb2="00000008"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5FF" w:rsidRDefault="00F17D4B">
    <w:pPr>
      <w:tabs>
        <w:tab w:val="center" w:pos="4682"/>
        <w:tab w:val="center" w:pos="5651"/>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sz w:val="16"/>
      </w:rPr>
      <w:t xml:space="preserve">Page </w:t>
    </w:r>
    <w:r>
      <w:fldChar w:fldCharType="begin"/>
    </w:r>
    <w:r>
      <w:instrText xml:space="preserve"> PAGE   \* MERGEFORMAT </w:instrText>
    </w:r>
    <w:r>
      <w:fldChar w:fldCharType="separate"/>
    </w:r>
    <w:r>
      <w:rPr>
        <w:b/>
        <w:sz w:val="16"/>
      </w:rPr>
      <w:t>1</w:t>
    </w:r>
    <w:r>
      <w:rPr>
        <w:b/>
        <w:sz w:val="16"/>
      </w:rPr>
      <w:fldChar w:fldCharType="end"/>
    </w:r>
    <w:r>
      <w:rPr>
        <w:sz w:val="16"/>
      </w:rPr>
      <w:t xml:space="preserve"> of </w:t>
    </w:r>
    <w:r w:rsidR="00A52164">
      <w:rPr>
        <w:b/>
        <w:sz w:val="16"/>
      </w:rPr>
      <w:fldChar w:fldCharType="begin"/>
    </w:r>
    <w:r w:rsidR="00A52164">
      <w:rPr>
        <w:b/>
        <w:sz w:val="16"/>
      </w:rPr>
      <w:instrText xml:space="preserve"> NUMPAGES   \* MERGEFORMAT </w:instrText>
    </w:r>
    <w:r w:rsidR="00A52164">
      <w:rPr>
        <w:b/>
        <w:sz w:val="16"/>
      </w:rPr>
      <w:fldChar w:fldCharType="separate"/>
    </w:r>
    <w:r>
      <w:rPr>
        <w:b/>
        <w:sz w:val="16"/>
      </w:rPr>
      <w:t>3</w:t>
    </w:r>
    <w:r w:rsidR="00A52164">
      <w:rPr>
        <w:b/>
        <w:sz w:val="16"/>
      </w:rPr>
      <w:fldChar w:fldCharType="end"/>
    </w:r>
    <w:r>
      <w:rPr>
        <w:sz w:val="16"/>
      </w:rPr>
      <w:t xml:space="preserve"> </w:t>
    </w:r>
    <w:r>
      <w:rPr>
        <w:sz w:val="16"/>
      </w:rPr>
      <w:tab/>
    </w:r>
    <w:r>
      <w:rPr>
        <w:rFonts w:ascii="Calibri" w:eastAsia="Calibri" w:hAnsi="Calibri" w:cs="Calibri"/>
        <w:sz w:val="22"/>
      </w:rPr>
      <w:t xml:space="preserve"> </w:t>
    </w:r>
  </w:p>
  <w:p w:rsidR="00B025FF" w:rsidRDefault="00F17D4B">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5FF" w:rsidRDefault="00F17D4B">
    <w:pPr>
      <w:tabs>
        <w:tab w:val="center" w:pos="4682"/>
        <w:tab w:val="center" w:pos="5651"/>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sz w:val="16"/>
      </w:rPr>
      <w:t xml:space="preserve">Page </w:t>
    </w:r>
    <w:r>
      <w:fldChar w:fldCharType="begin"/>
    </w:r>
    <w:r>
      <w:instrText xml:space="preserve"> PAGE   \* MERGEFORMAT </w:instrText>
    </w:r>
    <w:r>
      <w:fldChar w:fldCharType="separate"/>
    </w:r>
    <w:r w:rsidR="00F26E8E" w:rsidRPr="00F26E8E">
      <w:rPr>
        <w:b/>
        <w:noProof/>
        <w:sz w:val="16"/>
      </w:rPr>
      <w:t>4</w:t>
    </w:r>
    <w:r>
      <w:rPr>
        <w:b/>
        <w:sz w:val="16"/>
      </w:rPr>
      <w:fldChar w:fldCharType="end"/>
    </w:r>
    <w:r>
      <w:rPr>
        <w:sz w:val="16"/>
      </w:rPr>
      <w:t xml:space="preserve"> of </w:t>
    </w:r>
    <w:r w:rsidR="00A52164">
      <w:rPr>
        <w:b/>
        <w:noProof/>
        <w:sz w:val="16"/>
      </w:rPr>
      <w:fldChar w:fldCharType="begin"/>
    </w:r>
    <w:r w:rsidR="00A52164">
      <w:rPr>
        <w:b/>
        <w:noProof/>
        <w:sz w:val="16"/>
      </w:rPr>
      <w:instrText xml:space="preserve"> NUMPAGES   \* MERGEFORMAT </w:instrText>
    </w:r>
    <w:r w:rsidR="00A52164">
      <w:rPr>
        <w:b/>
        <w:noProof/>
        <w:sz w:val="16"/>
      </w:rPr>
      <w:fldChar w:fldCharType="separate"/>
    </w:r>
    <w:r w:rsidR="00F26E8E">
      <w:rPr>
        <w:b/>
        <w:noProof/>
        <w:sz w:val="16"/>
      </w:rPr>
      <w:t>4</w:t>
    </w:r>
    <w:r w:rsidR="00A52164">
      <w:rPr>
        <w:b/>
        <w:noProof/>
        <w:sz w:val="16"/>
      </w:rPr>
      <w:fldChar w:fldCharType="end"/>
    </w:r>
    <w:r>
      <w:rPr>
        <w:sz w:val="16"/>
      </w:rPr>
      <w:t xml:space="preserve"> </w:t>
    </w:r>
    <w:r>
      <w:rPr>
        <w:sz w:val="16"/>
      </w:rPr>
      <w:tab/>
    </w:r>
    <w:r>
      <w:rPr>
        <w:rFonts w:ascii="Calibri" w:eastAsia="Calibri" w:hAnsi="Calibri" w:cs="Calibri"/>
        <w:sz w:val="22"/>
      </w:rPr>
      <w:t xml:space="preserve"> </w:t>
    </w:r>
  </w:p>
  <w:p w:rsidR="00B025FF" w:rsidRDefault="00F17D4B">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5FF" w:rsidRDefault="00F17D4B">
    <w:pPr>
      <w:tabs>
        <w:tab w:val="center" w:pos="4682"/>
        <w:tab w:val="center" w:pos="5651"/>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sz w:val="16"/>
      </w:rPr>
      <w:t xml:space="preserve">Page </w:t>
    </w:r>
    <w:r>
      <w:fldChar w:fldCharType="begin"/>
    </w:r>
    <w:r>
      <w:instrText xml:space="preserve"> PAGE   \* MERGEFORMAT </w:instrText>
    </w:r>
    <w:r>
      <w:fldChar w:fldCharType="separate"/>
    </w:r>
    <w:r>
      <w:rPr>
        <w:b/>
        <w:sz w:val="16"/>
      </w:rPr>
      <w:t>1</w:t>
    </w:r>
    <w:r>
      <w:rPr>
        <w:b/>
        <w:sz w:val="16"/>
      </w:rPr>
      <w:fldChar w:fldCharType="end"/>
    </w:r>
    <w:r>
      <w:rPr>
        <w:sz w:val="16"/>
      </w:rPr>
      <w:t xml:space="preserve"> of </w:t>
    </w:r>
    <w:r w:rsidR="00A52164">
      <w:rPr>
        <w:b/>
        <w:sz w:val="16"/>
      </w:rPr>
      <w:fldChar w:fldCharType="begin"/>
    </w:r>
    <w:r w:rsidR="00A52164">
      <w:rPr>
        <w:b/>
        <w:sz w:val="16"/>
      </w:rPr>
      <w:instrText xml:space="preserve"> NUMPAGES   \* MERGEFORMAT </w:instrText>
    </w:r>
    <w:r w:rsidR="00A52164">
      <w:rPr>
        <w:b/>
        <w:sz w:val="16"/>
      </w:rPr>
      <w:fldChar w:fldCharType="separate"/>
    </w:r>
    <w:r>
      <w:rPr>
        <w:b/>
        <w:sz w:val="16"/>
      </w:rPr>
      <w:t>3</w:t>
    </w:r>
    <w:r w:rsidR="00A52164">
      <w:rPr>
        <w:b/>
        <w:sz w:val="16"/>
      </w:rPr>
      <w:fldChar w:fldCharType="end"/>
    </w:r>
    <w:r>
      <w:rPr>
        <w:sz w:val="16"/>
      </w:rPr>
      <w:t xml:space="preserve"> </w:t>
    </w:r>
    <w:r>
      <w:rPr>
        <w:sz w:val="16"/>
      </w:rPr>
      <w:tab/>
    </w:r>
    <w:r>
      <w:rPr>
        <w:rFonts w:ascii="Calibri" w:eastAsia="Calibri" w:hAnsi="Calibri" w:cs="Calibri"/>
        <w:sz w:val="22"/>
      </w:rPr>
      <w:t xml:space="preserve"> </w:t>
    </w:r>
  </w:p>
  <w:p w:rsidR="00B025FF" w:rsidRDefault="00F17D4B">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164" w:rsidRDefault="00A52164">
      <w:pPr>
        <w:spacing w:after="0" w:line="240" w:lineRule="auto"/>
      </w:pPr>
      <w:r>
        <w:separator/>
      </w:r>
    </w:p>
  </w:footnote>
  <w:footnote w:type="continuationSeparator" w:id="0">
    <w:p w:rsidR="00A52164" w:rsidRDefault="00A521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93E57"/>
    <w:multiLevelType w:val="hybridMultilevel"/>
    <w:tmpl w:val="B1F2177C"/>
    <w:lvl w:ilvl="0" w:tplc="3D404A14">
      <w:start w:val="1"/>
      <w:numFmt w:val="decimal"/>
      <w:lvlText w:val="%1."/>
      <w:lvlJc w:val="left"/>
      <w:pPr>
        <w:ind w:left="705"/>
      </w:pPr>
      <w:rPr>
        <w:rFonts w:ascii="BMW Group Light" w:eastAsia="BMW Group Light" w:hAnsi="BMW Group Light" w:cs="BMW Group Light"/>
        <w:b w:val="0"/>
        <w:i w:val="0"/>
        <w:strike w:val="0"/>
        <w:dstrike w:val="0"/>
        <w:color w:val="000000"/>
        <w:sz w:val="20"/>
        <w:szCs w:val="20"/>
        <w:u w:val="none" w:color="000000"/>
        <w:bdr w:val="none" w:sz="0" w:space="0" w:color="auto"/>
        <w:shd w:val="clear" w:color="auto" w:fill="auto"/>
        <w:vertAlign w:val="baseline"/>
      </w:rPr>
    </w:lvl>
    <w:lvl w:ilvl="1" w:tplc="3128517C">
      <w:start w:val="1"/>
      <w:numFmt w:val="lowerLetter"/>
      <w:lvlText w:val="%2"/>
      <w:lvlJc w:val="left"/>
      <w:pPr>
        <w:ind w:left="1440"/>
      </w:pPr>
      <w:rPr>
        <w:rFonts w:ascii="BMW Group Light" w:eastAsia="BMW Group Light" w:hAnsi="BMW Group Light" w:cs="BMW Group Light"/>
        <w:b w:val="0"/>
        <w:i w:val="0"/>
        <w:strike w:val="0"/>
        <w:dstrike w:val="0"/>
        <w:color w:val="000000"/>
        <w:sz w:val="20"/>
        <w:szCs w:val="20"/>
        <w:u w:val="none" w:color="000000"/>
        <w:bdr w:val="none" w:sz="0" w:space="0" w:color="auto"/>
        <w:shd w:val="clear" w:color="auto" w:fill="auto"/>
        <w:vertAlign w:val="baseline"/>
      </w:rPr>
    </w:lvl>
    <w:lvl w:ilvl="2" w:tplc="5936DA04">
      <w:start w:val="1"/>
      <w:numFmt w:val="lowerRoman"/>
      <w:lvlText w:val="%3"/>
      <w:lvlJc w:val="left"/>
      <w:pPr>
        <w:ind w:left="2160"/>
      </w:pPr>
      <w:rPr>
        <w:rFonts w:ascii="BMW Group Light" w:eastAsia="BMW Group Light" w:hAnsi="BMW Group Light" w:cs="BMW Group Light"/>
        <w:b w:val="0"/>
        <w:i w:val="0"/>
        <w:strike w:val="0"/>
        <w:dstrike w:val="0"/>
        <w:color w:val="000000"/>
        <w:sz w:val="20"/>
        <w:szCs w:val="20"/>
        <w:u w:val="none" w:color="000000"/>
        <w:bdr w:val="none" w:sz="0" w:space="0" w:color="auto"/>
        <w:shd w:val="clear" w:color="auto" w:fill="auto"/>
        <w:vertAlign w:val="baseline"/>
      </w:rPr>
    </w:lvl>
    <w:lvl w:ilvl="3" w:tplc="8E12C062">
      <w:start w:val="1"/>
      <w:numFmt w:val="decimal"/>
      <w:lvlText w:val="%4"/>
      <w:lvlJc w:val="left"/>
      <w:pPr>
        <w:ind w:left="2880"/>
      </w:pPr>
      <w:rPr>
        <w:rFonts w:ascii="BMW Group Light" w:eastAsia="BMW Group Light" w:hAnsi="BMW Group Light" w:cs="BMW Group Light"/>
        <w:b w:val="0"/>
        <w:i w:val="0"/>
        <w:strike w:val="0"/>
        <w:dstrike w:val="0"/>
        <w:color w:val="000000"/>
        <w:sz w:val="20"/>
        <w:szCs w:val="20"/>
        <w:u w:val="none" w:color="000000"/>
        <w:bdr w:val="none" w:sz="0" w:space="0" w:color="auto"/>
        <w:shd w:val="clear" w:color="auto" w:fill="auto"/>
        <w:vertAlign w:val="baseline"/>
      </w:rPr>
    </w:lvl>
    <w:lvl w:ilvl="4" w:tplc="F3021FFE">
      <w:start w:val="1"/>
      <w:numFmt w:val="lowerLetter"/>
      <w:lvlText w:val="%5"/>
      <w:lvlJc w:val="left"/>
      <w:pPr>
        <w:ind w:left="3600"/>
      </w:pPr>
      <w:rPr>
        <w:rFonts w:ascii="BMW Group Light" w:eastAsia="BMW Group Light" w:hAnsi="BMW Group Light" w:cs="BMW Group Light"/>
        <w:b w:val="0"/>
        <w:i w:val="0"/>
        <w:strike w:val="0"/>
        <w:dstrike w:val="0"/>
        <w:color w:val="000000"/>
        <w:sz w:val="20"/>
        <w:szCs w:val="20"/>
        <w:u w:val="none" w:color="000000"/>
        <w:bdr w:val="none" w:sz="0" w:space="0" w:color="auto"/>
        <w:shd w:val="clear" w:color="auto" w:fill="auto"/>
        <w:vertAlign w:val="baseline"/>
      </w:rPr>
    </w:lvl>
    <w:lvl w:ilvl="5" w:tplc="DBE8D66A">
      <w:start w:val="1"/>
      <w:numFmt w:val="lowerRoman"/>
      <w:lvlText w:val="%6"/>
      <w:lvlJc w:val="left"/>
      <w:pPr>
        <w:ind w:left="4320"/>
      </w:pPr>
      <w:rPr>
        <w:rFonts w:ascii="BMW Group Light" w:eastAsia="BMW Group Light" w:hAnsi="BMW Group Light" w:cs="BMW Group Light"/>
        <w:b w:val="0"/>
        <w:i w:val="0"/>
        <w:strike w:val="0"/>
        <w:dstrike w:val="0"/>
        <w:color w:val="000000"/>
        <w:sz w:val="20"/>
        <w:szCs w:val="20"/>
        <w:u w:val="none" w:color="000000"/>
        <w:bdr w:val="none" w:sz="0" w:space="0" w:color="auto"/>
        <w:shd w:val="clear" w:color="auto" w:fill="auto"/>
        <w:vertAlign w:val="baseline"/>
      </w:rPr>
    </w:lvl>
    <w:lvl w:ilvl="6" w:tplc="33DA9484">
      <w:start w:val="1"/>
      <w:numFmt w:val="decimal"/>
      <w:lvlText w:val="%7"/>
      <w:lvlJc w:val="left"/>
      <w:pPr>
        <w:ind w:left="5040"/>
      </w:pPr>
      <w:rPr>
        <w:rFonts w:ascii="BMW Group Light" w:eastAsia="BMW Group Light" w:hAnsi="BMW Group Light" w:cs="BMW Group Light"/>
        <w:b w:val="0"/>
        <w:i w:val="0"/>
        <w:strike w:val="0"/>
        <w:dstrike w:val="0"/>
        <w:color w:val="000000"/>
        <w:sz w:val="20"/>
        <w:szCs w:val="20"/>
        <w:u w:val="none" w:color="000000"/>
        <w:bdr w:val="none" w:sz="0" w:space="0" w:color="auto"/>
        <w:shd w:val="clear" w:color="auto" w:fill="auto"/>
        <w:vertAlign w:val="baseline"/>
      </w:rPr>
    </w:lvl>
    <w:lvl w:ilvl="7" w:tplc="2AB61486">
      <w:start w:val="1"/>
      <w:numFmt w:val="lowerLetter"/>
      <w:lvlText w:val="%8"/>
      <w:lvlJc w:val="left"/>
      <w:pPr>
        <w:ind w:left="5760"/>
      </w:pPr>
      <w:rPr>
        <w:rFonts w:ascii="BMW Group Light" w:eastAsia="BMW Group Light" w:hAnsi="BMW Group Light" w:cs="BMW Group Light"/>
        <w:b w:val="0"/>
        <w:i w:val="0"/>
        <w:strike w:val="0"/>
        <w:dstrike w:val="0"/>
        <w:color w:val="000000"/>
        <w:sz w:val="20"/>
        <w:szCs w:val="20"/>
        <w:u w:val="none" w:color="000000"/>
        <w:bdr w:val="none" w:sz="0" w:space="0" w:color="auto"/>
        <w:shd w:val="clear" w:color="auto" w:fill="auto"/>
        <w:vertAlign w:val="baseline"/>
      </w:rPr>
    </w:lvl>
    <w:lvl w:ilvl="8" w:tplc="D0FC13FC">
      <w:start w:val="1"/>
      <w:numFmt w:val="lowerRoman"/>
      <w:lvlText w:val="%9"/>
      <w:lvlJc w:val="left"/>
      <w:pPr>
        <w:ind w:left="6480"/>
      </w:pPr>
      <w:rPr>
        <w:rFonts w:ascii="BMW Group Light" w:eastAsia="BMW Group Light" w:hAnsi="BMW Group Light" w:cs="BMW Group Light"/>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9024931"/>
    <w:multiLevelType w:val="hybridMultilevel"/>
    <w:tmpl w:val="424495A4"/>
    <w:lvl w:ilvl="0" w:tplc="491893B0">
      <w:start w:val="1"/>
      <w:numFmt w:val="decimal"/>
      <w:lvlText w:val="%1."/>
      <w:lvlJc w:val="left"/>
      <w:pPr>
        <w:ind w:left="705"/>
      </w:pPr>
      <w:rPr>
        <w:rFonts w:ascii="BMW Group Light" w:eastAsia="BMW Group Light" w:hAnsi="BMW Group Light" w:cs="BMW Group Light"/>
        <w:b w:val="0"/>
        <w:i w:val="0"/>
        <w:strike w:val="0"/>
        <w:dstrike w:val="0"/>
        <w:color w:val="000000"/>
        <w:sz w:val="20"/>
        <w:szCs w:val="20"/>
        <w:u w:val="none" w:color="000000"/>
        <w:bdr w:val="none" w:sz="0" w:space="0" w:color="auto"/>
        <w:shd w:val="clear" w:color="auto" w:fill="auto"/>
        <w:vertAlign w:val="baseline"/>
      </w:rPr>
    </w:lvl>
    <w:lvl w:ilvl="1" w:tplc="68423D4E">
      <w:start w:val="1"/>
      <w:numFmt w:val="lowerLetter"/>
      <w:lvlText w:val="%2"/>
      <w:lvlJc w:val="left"/>
      <w:pPr>
        <w:ind w:left="1440"/>
      </w:pPr>
      <w:rPr>
        <w:rFonts w:ascii="BMW Group Light" w:eastAsia="BMW Group Light" w:hAnsi="BMW Group Light" w:cs="BMW Group Light"/>
        <w:b w:val="0"/>
        <w:i w:val="0"/>
        <w:strike w:val="0"/>
        <w:dstrike w:val="0"/>
        <w:color w:val="000000"/>
        <w:sz w:val="20"/>
        <w:szCs w:val="20"/>
        <w:u w:val="none" w:color="000000"/>
        <w:bdr w:val="none" w:sz="0" w:space="0" w:color="auto"/>
        <w:shd w:val="clear" w:color="auto" w:fill="auto"/>
        <w:vertAlign w:val="baseline"/>
      </w:rPr>
    </w:lvl>
    <w:lvl w:ilvl="2" w:tplc="3F74BB52">
      <w:start w:val="1"/>
      <w:numFmt w:val="lowerRoman"/>
      <w:lvlText w:val="%3"/>
      <w:lvlJc w:val="left"/>
      <w:pPr>
        <w:ind w:left="2160"/>
      </w:pPr>
      <w:rPr>
        <w:rFonts w:ascii="BMW Group Light" w:eastAsia="BMW Group Light" w:hAnsi="BMW Group Light" w:cs="BMW Group Light"/>
        <w:b w:val="0"/>
        <w:i w:val="0"/>
        <w:strike w:val="0"/>
        <w:dstrike w:val="0"/>
        <w:color w:val="000000"/>
        <w:sz w:val="20"/>
        <w:szCs w:val="20"/>
        <w:u w:val="none" w:color="000000"/>
        <w:bdr w:val="none" w:sz="0" w:space="0" w:color="auto"/>
        <w:shd w:val="clear" w:color="auto" w:fill="auto"/>
        <w:vertAlign w:val="baseline"/>
      </w:rPr>
    </w:lvl>
    <w:lvl w:ilvl="3" w:tplc="E806EC64">
      <w:start w:val="1"/>
      <w:numFmt w:val="decimal"/>
      <w:lvlText w:val="%4"/>
      <w:lvlJc w:val="left"/>
      <w:pPr>
        <w:ind w:left="2880"/>
      </w:pPr>
      <w:rPr>
        <w:rFonts w:ascii="BMW Group Light" w:eastAsia="BMW Group Light" w:hAnsi="BMW Group Light" w:cs="BMW Group Light"/>
        <w:b w:val="0"/>
        <w:i w:val="0"/>
        <w:strike w:val="0"/>
        <w:dstrike w:val="0"/>
        <w:color w:val="000000"/>
        <w:sz w:val="20"/>
        <w:szCs w:val="20"/>
        <w:u w:val="none" w:color="000000"/>
        <w:bdr w:val="none" w:sz="0" w:space="0" w:color="auto"/>
        <w:shd w:val="clear" w:color="auto" w:fill="auto"/>
        <w:vertAlign w:val="baseline"/>
      </w:rPr>
    </w:lvl>
    <w:lvl w:ilvl="4" w:tplc="443E65E6">
      <w:start w:val="1"/>
      <w:numFmt w:val="lowerLetter"/>
      <w:lvlText w:val="%5"/>
      <w:lvlJc w:val="left"/>
      <w:pPr>
        <w:ind w:left="3600"/>
      </w:pPr>
      <w:rPr>
        <w:rFonts w:ascii="BMW Group Light" w:eastAsia="BMW Group Light" w:hAnsi="BMW Group Light" w:cs="BMW Group Light"/>
        <w:b w:val="0"/>
        <w:i w:val="0"/>
        <w:strike w:val="0"/>
        <w:dstrike w:val="0"/>
        <w:color w:val="000000"/>
        <w:sz w:val="20"/>
        <w:szCs w:val="20"/>
        <w:u w:val="none" w:color="000000"/>
        <w:bdr w:val="none" w:sz="0" w:space="0" w:color="auto"/>
        <w:shd w:val="clear" w:color="auto" w:fill="auto"/>
        <w:vertAlign w:val="baseline"/>
      </w:rPr>
    </w:lvl>
    <w:lvl w:ilvl="5" w:tplc="A564904C">
      <w:start w:val="1"/>
      <w:numFmt w:val="lowerRoman"/>
      <w:lvlText w:val="%6"/>
      <w:lvlJc w:val="left"/>
      <w:pPr>
        <w:ind w:left="4320"/>
      </w:pPr>
      <w:rPr>
        <w:rFonts w:ascii="BMW Group Light" w:eastAsia="BMW Group Light" w:hAnsi="BMW Group Light" w:cs="BMW Group Light"/>
        <w:b w:val="0"/>
        <w:i w:val="0"/>
        <w:strike w:val="0"/>
        <w:dstrike w:val="0"/>
        <w:color w:val="000000"/>
        <w:sz w:val="20"/>
        <w:szCs w:val="20"/>
        <w:u w:val="none" w:color="000000"/>
        <w:bdr w:val="none" w:sz="0" w:space="0" w:color="auto"/>
        <w:shd w:val="clear" w:color="auto" w:fill="auto"/>
        <w:vertAlign w:val="baseline"/>
      </w:rPr>
    </w:lvl>
    <w:lvl w:ilvl="6" w:tplc="2D02F6FE">
      <w:start w:val="1"/>
      <w:numFmt w:val="decimal"/>
      <w:lvlText w:val="%7"/>
      <w:lvlJc w:val="left"/>
      <w:pPr>
        <w:ind w:left="5040"/>
      </w:pPr>
      <w:rPr>
        <w:rFonts w:ascii="BMW Group Light" w:eastAsia="BMW Group Light" w:hAnsi="BMW Group Light" w:cs="BMW Group Light"/>
        <w:b w:val="0"/>
        <w:i w:val="0"/>
        <w:strike w:val="0"/>
        <w:dstrike w:val="0"/>
        <w:color w:val="000000"/>
        <w:sz w:val="20"/>
        <w:szCs w:val="20"/>
        <w:u w:val="none" w:color="000000"/>
        <w:bdr w:val="none" w:sz="0" w:space="0" w:color="auto"/>
        <w:shd w:val="clear" w:color="auto" w:fill="auto"/>
        <w:vertAlign w:val="baseline"/>
      </w:rPr>
    </w:lvl>
    <w:lvl w:ilvl="7" w:tplc="365E2714">
      <w:start w:val="1"/>
      <w:numFmt w:val="lowerLetter"/>
      <w:lvlText w:val="%8"/>
      <w:lvlJc w:val="left"/>
      <w:pPr>
        <w:ind w:left="5760"/>
      </w:pPr>
      <w:rPr>
        <w:rFonts w:ascii="BMW Group Light" w:eastAsia="BMW Group Light" w:hAnsi="BMW Group Light" w:cs="BMW Group Light"/>
        <w:b w:val="0"/>
        <w:i w:val="0"/>
        <w:strike w:val="0"/>
        <w:dstrike w:val="0"/>
        <w:color w:val="000000"/>
        <w:sz w:val="20"/>
        <w:szCs w:val="20"/>
        <w:u w:val="none" w:color="000000"/>
        <w:bdr w:val="none" w:sz="0" w:space="0" w:color="auto"/>
        <w:shd w:val="clear" w:color="auto" w:fill="auto"/>
        <w:vertAlign w:val="baseline"/>
      </w:rPr>
    </w:lvl>
    <w:lvl w:ilvl="8" w:tplc="A8DC79BA">
      <w:start w:val="1"/>
      <w:numFmt w:val="lowerRoman"/>
      <w:lvlText w:val="%9"/>
      <w:lvlJc w:val="left"/>
      <w:pPr>
        <w:ind w:left="6480"/>
      </w:pPr>
      <w:rPr>
        <w:rFonts w:ascii="BMW Group Light" w:eastAsia="BMW Group Light" w:hAnsi="BMW Group Light" w:cs="BMW Group Light"/>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5FF"/>
    <w:rsid w:val="000124E5"/>
    <w:rsid w:val="000462D8"/>
    <w:rsid w:val="002C6EAE"/>
    <w:rsid w:val="003A4F77"/>
    <w:rsid w:val="003C1762"/>
    <w:rsid w:val="005F0A27"/>
    <w:rsid w:val="00622DFD"/>
    <w:rsid w:val="006956F6"/>
    <w:rsid w:val="00795988"/>
    <w:rsid w:val="007F7505"/>
    <w:rsid w:val="00922341"/>
    <w:rsid w:val="00A52164"/>
    <w:rsid w:val="00B025FF"/>
    <w:rsid w:val="00DE19F0"/>
    <w:rsid w:val="00DE5E60"/>
    <w:rsid w:val="00F17D4B"/>
    <w:rsid w:val="00F26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86405F-484A-4AFB-868B-94AE1BC6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90" w:lineRule="auto"/>
      <w:ind w:left="370" w:hanging="370"/>
      <w:jc w:val="both"/>
    </w:pPr>
    <w:rPr>
      <w:rFonts w:ascii="BMW Group Light" w:eastAsia="BMW Group Light" w:hAnsi="BMW Group Light" w:cs="BMW Group Light"/>
      <w:color w:val="000000"/>
      <w:sz w:val="20"/>
    </w:rPr>
  </w:style>
  <w:style w:type="paragraph" w:styleId="Heading1">
    <w:name w:val="heading 1"/>
    <w:next w:val="Normal"/>
    <w:link w:val="Heading1Char"/>
    <w:uiPriority w:val="9"/>
    <w:unhideWhenUsed/>
    <w:qFormat/>
    <w:pPr>
      <w:keepNext/>
      <w:keepLines/>
      <w:spacing w:after="30"/>
      <w:ind w:left="10" w:hanging="10"/>
      <w:outlineLvl w:val="0"/>
    </w:pPr>
    <w:rPr>
      <w:rFonts w:ascii="BMW Group Light" w:eastAsia="BMW Group Light" w:hAnsi="BMW Group Light" w:cs="BMW Group Light"/>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MW Group Light" w:eastAsia="BMW Group Light" w:hAnsi="BMW Group Light" w:cs="BMW Group Light"/>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 Sin Ying, B3-R3-F</dc:creator>
  <cp:keywords/>
  <cp:lastModifiedBy>Endro-Nugroho Jossie, B3-R3-ID-H</cp:lastModifiedBy>
  <cp:revision>8</cp:revision>
  <dcterms:created xsi:type="dcterms:W3CDTF">2018-05-16T04:22:00Z</dcterms:created>
  <dcterms:modified xsi:type="dcterms:W3CDTF">2018-10-03T03:51:00Z</dcterms:modified>
</cp:coreProperties>
</file>